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1CDD20" w14:textId="77777777" w:rsidR="00C118FB" w:rsidRDefault="00C118FB" w:rsidP="00B10EEE">
      <w:pPr>
        <w:widowControl w:val="0"/>
        <w:autoSpaceDE w:val="0"/>
        <w:autoSpaceDN w:val="0"/>
        <w:adjustRightInd w:val="0"/>
        <w:spacing w:after="240" w:line="440" w:lineRule="atLeast"/>
        <w:rPr>
          <w:rFonts w:ascii="Times New Roman" w:hAnsi="Times New Roman" w:cs="Helvetica"/>
          <w:b/>
          <w:bCs/>
          <w:sz w:val="32"/>
          <w:szCs w:val="32"/>
        </w:rPr>
      </w:pPr>
    </w:p>
    <w:p w14:paraId="22FC72A9" w14:textId="77777777" w:rsidR="00B10EEE" w:rsidRPr="00B10EEE" w:rsidRDefault="00B10EEE" w:rsidP="00B10EEE">
      <w:pPr>
        <w:widowControl w:val="0"/>
        <w:autoSpaceDE w:val="0"/>
        <w:autoSpaceDN w:val="0"/>
        <w:adjustRightInd w:val="0"/>
        <w:spacing w:after="240" w:line="440" w:lineRule="atLeast"/>
        <w:rPr>
          <w:rFonts w:ascii="Times New Roman" w:hAnsi="Times New Roman" w:cs="Times"/>
          <w:sz w:val="32"/>
          <w:szCs w:val="32"/>
        </w:rPr>
      </w:pPr>
      <w:r w:rsidRPr="00B10EEE">
        <w:rPr>
          <w:rFonts w:ascii="Times New Roman" w:hAnsi="Times New Roman" w:cs="Helvetica"/>
          <w:b/>
          <w:bCs/>
          <w:sz w:val="32"/>
          <w:szCs w:val="32"/>
        </w:rPr>
        <w:t xml:space="preserve">Psychiatry Integrative Medicine in Residency Letter of Interest </w:t>
      </w:r>
    </w:p>
    <w:p w14:paraId="49C77391" w14:textId="69E83FDF" w:rsidR="00B10EEE" w:rsidRPr="00B10EEE" w:rsidRDefault="00B10EEE" w:rsidP="005743F9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"/>
        </w:rPr>
      </w:pPr>
      <w:r w:rsidRPr="00B10EEE">
        <w:rPr>
          <w:rFonts w:ascii="Times New Roman" w:hAnsi="Times New Roman" w:cs="Times"/>
        </w:rPr>
        <w:t>Thank you for your interest in the Psychiatry Integrative Med</w:t>
      </w:r>
      <w:r w:rsidR="00296C62">
        <w:rPr>
          <w:rFonts w:ascii="Times New Roman" w:hAnsi="Times New Roman" w:cs="Times"/>
        </w:rPr>
        <w:t>icine in Residency (Psych IMR) E</w:t>
      </w:r>
      <w:r w:rsidRPr="00B10EEE">
        <w:rPr>
          <w:rFonts w:ascii="Times New Roman" w:hAnsi="Times New Roman" w:cs="Times"/>
        </w:rPr>
        <w:t xml:space="preserve">lective! The Psychiatry Department, in collaboration with the Arizona Center for Integrative Medicine (AZCIM), </w:t>
      </w:r>
      <w:r>
        <w:rPr>
          <w:rFonts w:ascii="Times New Roman" w:hAnsi="Times New Roman" w:cs="Times"/>
        </w:rPr>
        <w:t>is offering</w:t>
      </w:r>
      <w:r w:rsidRPr="00B10EEE">
        <w:rPr>
          <w:rFonts w:ascii="Times New Roman" w:hAnsi="Times New Roman" w:cs="Times"/>
        </w:rPr>
        <w:t xml:space="preserve"> Psych IMR </w:t>
      </w:r>
      <w:r>
        <w:rPr>
          <w:rFonts w:ascii="Times New Roman" w:hAnsi="Times New Roman" w:cs="Times"/>
        </w:rPr>
        <w:t xml:space="preserve">to </w:t>
      </w:r>
      <w:r w:rsidRPr="00B10EEE">
        <w:rPr>
          <w:rFonts w:ascii="Times New Roman" w:hAnsi="Times New Roman" w:cs="Times"/>
        </w:rPr>
        <w:t>3rd/4th year psychiatry resident</w:t>
      </w:r>
      <w:r w:rsidR="00CC654A">
        <w:rPr>
          <w:rFonts w:ascii="Times New Roman" w:hAnsi="Times New Roman" w:cs="Times"/>
        </w:rPr>
        <w:t>s and child psychiatry</w:t>
      </w:r>
      <w:r w:rsidR="007330D3">
        <w:rPr>
          <w:rFonts w:ascii="Times New Roman" w:hAnsi="Times New Roman" w:cs="Times"/>
        </w:rPr>
        <w:t xml:space="preserve"> fellows, beginning July 1, 2017</w:t>
      </w:r>
      <w:r w:rsidR="00CC654A">
        <w:rPr>
          <w:rFonts w:ascii="Times New Roman" w:hAnsi="Times New Roman" w:cs="Times"/>
        </w:rPr>
        <w:t xml:space="preserve">. </w:t>
      </w:r>
    </w:p>
    <w:p w14:paraId="51F76EFB" w14:textId="77777777" w:rsidR="002C264F" w:rsidRDefault="00CC654A" w:rsidP="002C264F">
      <w:pPr>
        <w:widowControl w:val="0"/>
        <w:autoSpaceDE w:val="0"/>
        <w:autoSpaceDN w:val="0"/>
        <w:adjustRightInd w:val="0"/>
        <w:rPr>
          <w:rFonts w:ascii="Times New Roman" w:hAnsi="Times New Roman" w:cs="Times"/>
        </w:rPr>
      </w:pPr>
      <w:r>
        <w:rPr>
          <w:rFonts w:ascii="Times New Roman" w:hAnsi="Times New Roman" w:cs="Times"/>
        </w:rPr>
        <w:t xml:space="preserve">This pilot program is </w:t>
      </w:r>
      <w:r w:rsidR="00466CAB">
        <w:rPr>
          <w:rFonts w:ascii="Times New Roman" w:hAnsi="Times New Roman" w:cs="Times"/>
        </w:rPr>
        <w:t xml:space="preserve">in its </w:t>
      </w:r>
      <w:r w:rsidR="00404D8B">
        <w:rPr>
          <w:rFonts w:ascii="Times New Roman" w:hAnsi="Times New Roman" w:cs="Times"/>
        </w:rPr>
        <w:t>3</w:t>
      </w:r>
      <w:r w:rsidR="00466CAB" w:rsidRPr="00466CAB">
        <w:rPr>
          <w:rFonts w:ascii="Times New Roman" w:hAnsi="Times New Roman" w:cs="Times"/>
          <w:vertAlign w:val="superscript"/>
        </w:rPr>
        <w:t>nd</w:t>
      </w:r>
      <w:r w:rsidR="00466CAB">
        <w:rPr>
          <w:rFonts w:ascii="Times New Roman" w:hAnsi="Times New Roman" w:cs="Times"/>
        </w:rPr>
        <w:t xml:space="preserve"> year and is </w:t>
      </w:r>
      <w:r>
        <w:rPr>
          <w:rFonts w:ascii="Times New Roman" w:hAnsi="Times New Roman" w:cs="Times"/>
        </w:rPr>
        <w:t>being</w:t>
      </w:r>
      <w:r w:rsidR="00B10EEE" w:rsidRPr="00B10EEE">
        <w:rPr>
          <w:rFonts w:ascii="Times New Roman" w:hAnsi="Times New Roman" w:cs="Times"/>
        </w:rPr>
        <w:t xml:space="preserve"> evaluate</w:t>
      </w:r>
      <w:r>
        <w:rPr>
          <w:rFonts w:ascii="Times New Roman" w:hAnsi="Times New Roman" w:cs="Times"/>
        </w:rPr>
        <w:t>d</w:t>
      </w:r>
      <w:r w:rsidR="00B10EEE" w:rsidRPr="00B10EEE">
        <w:rPr>
          <w:rFonts w:ascii="Times New Roman" w:hAnsi="Times New Roman" w:cs="Times"/>
        </w:rPr>
        <w:t xml:space="preserve"> to inform the development of a </w:t>
      </w:r>
      <w:r>
        <w:rPr>
          <w:rFonts w:ascii="Times New Roman" w:hAnsi="Times New Roman" w:cs="Times"/>
        </w:rPr>
        <w:t xml:space="preserve">comprehensive </w:t>
      </w:r>
      <w:r w:rsidR="00B10EEE" w:rsidRPr="00B10EEE">
        <w:rPr>
          <w:rFonts w:ascii="Times New Roman" w:hAnsi="Times New Roman" w:cs="Times"/>
        </w:rPr>
        <w:t>Psychiatry IMR curriculum. The goal</w:t>
      </w:r>
      <w:r w:rsidR="008A2360">
        <w:rPr>
          <w:rFonts w:ascii="Times New Roman" w:hAnsi="Times New Roman" w:cs="Times"/>
        </w:rPr>
        <w:t xml:space="preserve">s of this curriculum are: </w:t>
      </w:r>
    </w:p>
    <w:p w14:paraId="6DF6042B" w14:textId="77777777" w:rsidR="00BD0DB4" w:rsidRDefault="00BD0DB4" w:rsidP="002C264F">
      <w:pPr>
        <w:widowControl w:val="0"/>
        <w:autoSpaceDE w:val="0"/>
        <w:autoSpaceDN w:val="0"/>
        <w:adjustRightInd w:val="0"/>
        <w:rPr>
          <w:rFonts w:ascii="Times New Roman" w:hAnsi="Times New Roman" w:cs="Times"/>
        </w:rPr>
      </w:pPr>
    </w:p>
    <w:p w14:paraId="5F1F2741" w14:textId="77777777" w:rsidR="002C264F" w:rsidRPr="002C264F" w:rsidRDefault="002C264F" w:rsidP="002C264F">
      <w:pPr>
        <w:widowControl w:val="0"/>
        <w:autoSpaceDE w:val="0"/>
        <w:autoSpaceDN w:val="0"/>
        <w:adjustRightInd w:val="0"/>
        <w:rPr>
          <w:rFonts w:ascii="Times" w:hAnsi="Times" w:cs="Times"/>
          <w:i/>
          <w:sz w:val="16"/>
          <w:szCs w:val="16"/>
        </w:rPr>
      </w:pPr>
    </w:p>
    <w:p w14:paraId="15291E1A" w14:textId="77777777" w:rsidR="002C264F" w:rsidRDefault="008A2360" w:rsidP="002C264F">
      <w:pPr>
        <w:widowControl w:val="0"/>
        <w:autoSpaceDE w:val="0"/>
        <w:autoSpaceDN w:val="0"/>
        <w:adjustRightInd w:val="0"/>
        <w:rPr>
          <w:rFonts w:ascii="Times" w:hAnsi="Times" w:cs="Times"/>
          <w:i/>
        </w:rPr>
      </w:pPr>
      <w:r w:rsidRPr="002C264F">
        <w:rPr>
          <w:rFonts w:ascii="Times" w:hAnsi="Times" w:cs="Times"/>
          <w:i/>
        </w:rPr>
        <w:t>1)</w:t>
      </w:r>
      <w:r w:rsidR="00E927F0" w:rsidRPr="002C264F">
        <w:rPr>
          <w:rFonts w:ascii="Times" w:hAnsi="Times" w:cs="Times"/>
          <w:i/>
        </w:rPr>
        <w:t xml:space="preserve"> </w:t>
      </w:r>
      <w:r w:rsidR="002C264F" w:rsidRPr="002C264F">
        <w:rPr>
          <w:rFonts w:ascii="Times" w:hAnsi="Times" w:cs="Arial"/>
          <w:bCs/>
          <w:i/>
        </w:rPr>
        <w:t>Improve resident knowledge of evidence-based Integrative Medicine in Psychiatry</w:t>
      </w:r>
      <w:r w:rsidR="002C264F" w:rsidRPr="002C264F">
        <w:rPr>
          <w:rFonts w:ascii="Times" w:hAnsi="Times" w:cs="Times"/>
          <w:i/>
        </w:rPr>
        <w:t xml:space="preserve"> </w:t>
      </w:r>
    </w:p>
    <w:p w14:paraId="43947A1E" w14:textId="798035E3" w:rsidR="002C264F" w:rsidRDefault="002C264F" w:rsidP="002C264F">
      <w:pPr>
        <w:widowControl w:val="0"/>
        <w:autoSpaceDE w:val="0"/>
        <w:autoSpaceDN w:val="0"/>
        <w:adjustRightInd w:val="0"/>
        <w:rPr>
          <w:rFonts w:ascii="Times" w:hAnsi="Times" w:cs="Times"/>
          <w:i/>
        </w:rPr>
      </w:pPr>
      <w:r w:rsidRPr="002C264F">
        <w:rPr>
          <w:rFonts w:ascii="Times" w:hAnsi="Times" w:cs="Times"/>
          <w:i/>
        </w:rPr>
        <w:t xml:space="preserve">2) </w:t>
      </w:r>
      <w:r w:rsidRPr="002C264F">
        <w:rPr>
          <w:rFonts w:ascii="Times" w:hAnsi="Times" w:cs="Arial"/>
          <w:bCs/>
          <w:i/>
          <w:kern w:val="28"/>
        </w:rPr>
        <w:t xml:space="preserve">Improve Resident Wellness and Self-Awareness of their own </w:t>
      </w:r>
      <w:r w:rsidR="00296C62">
        <w:rPr>
          <w:rFonts w:ascii="Times" w:hAnsi="Times" w:cs="Arial"/>
          <w:bCs/>
          <w:i/>
          <w:kern w:val="28"/>
        </w:rPr>
        <w:t>wellbeing</w:t>
      </w:r>
      <w:r w:rsidRPr="002C264F">
        <w:rPr>
          <w:rFonts w:ascii="Times" w:hAnsi="Times" w:cs="Times"/>
          <w:i/>
        </w:rPr>
        <w:t xml:space="preserve"> </w:t>
      </w:r>
    </w:p>
    <w:p w14:paraId="15152016" w14:textId="3F94F18A" w:rsidR="002C264F" w:rsidRDefault="002C264F" w:rsidP="002C264F">
      <w:pPr>
        <w:widowControl w:val="0"/>
        <w:autoSpaceDE w:val="0"/>
        <w:autoSpaceDN w:val="0"/>
        <w:adjustRightInd w:val="0"/>
        <w:rPr>
          <w:rFonts w:ascii="Arial" w:hAnsi="Arial" w:cs="Arial"/>
          <w:bCs/>
          <w:i/>
        </w:rPr>
      </w:pPr>
      <w:r w:rsidRPr="002C264F">
        <w:rPr>
          <w:rFonts w:ascii="Times" w:hAnsi="Times" w:cs="Times"/>
          <w:i/>
        </w:rPr>
        <w:t xml:space="preserve">3) </w:t>
      </w:r>
      <w:r w:rsidRPr="002C264F">
        <w:rPr>
          <w:rFonts w:ascii="Times" w:hAnsi="Times" w:cs="Arial"/>
          <w:bCs/>
          <w:i/>
        </w:rPr>
        <w:t>Incorporate knowledge of Integrative Medicine in the clinical setting</w:t>
      </w:r>
      <w:r w:rsidRPr="002C264F">
        <w:rPr>
          <w:rFonts w:ascii="Arial" w:hAnsi="Arial" w:cs="Arial"/>
          <w:bCs/>
          <w:i/>
        </w:rPr>
        <w:t xml:space="preserve"> </w:t>
      </w:r>
    </w:p>
    <w:p w14:paraId="7183F25E" w14:textId="77777777" w:rsidR="00BD0DB4" w:rsidRDefault="00BD0DB4" w:rsidP="002C264F">
      <w:pPr>
        <w:widowControl w:val="0"/>
        <w:autoSpaceDE w:val="0"/>
        <w:autoSpaceDN w:val="0"/>
        <w:adjustRightInd w:val="0"/>
        <w:rPr>
          <w:rFonts w:ascii="Times New Roman" w:hAnsi="Times New Roman" w:cs="Times"/>
          <w:i/>
        </w:rPr>
      </w:pPr>
    </w:p>
    <w:p w14:paraId="50031E30" w14:textId="77777777" w:rsidR="002C264F" w:rsidRPr="002C264F" w:rsidRDefault="002C264F" w:rsidP="002C264F">
      <w:pPr>
        <w:widowControl w:val="0"/>
        <w:autoSpaceDE w:val="0"/>
        <w:autoSpaceDN w:val="0"/>
        <w:adjustRightInd w:val="0"/>
        <w:rPr>
          <w:rFonts w:ascii="Times New Roman" w:hAnsi="Times New Roman" w:cs="Times"/>
          <w:i/>
          <w:sz w:val="16"/>
          <w:szCs w:val="16"/>
        </w:rPr>
      </w:pPr>
    </w:p>
    <w:p w14:paraId="1508B308" w14:textId="330B4FB4" w:rsidR="005743F9" w:rsidRPr="00BD0DB4" w:rsidRDefault="00466CAB" w:rsidP="005743F9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"/>
          <w:b/>
        </w:rPr>
      </w:pPr>
      <w:r w:rsidRPr="00BD0DB4">
        <w:rPr>
          <w:rFonts w:ascii="Times New Roman" w:hAnsi="Times New Roman" w:cs="Times"/>
          <w:b/>
        </w:rPr>
        <w:t xml:space="preserve">Application due date: </w:t>
      </w:r>
      <w:r w:rsidR="00C118FB">
        <w:rPr>
          <w:rFonts w:ascii="Times New Roman" w:hAnsi="Times New Roman" w:cs="Times"/>
          <w:b/>
        </w:rPr>
        <w:t xml:space="preserve"> February 5</w:t>
      </w:r>
      <w:bookmarkStart w:id="0" w:name="_GoBack"/>
      <w:bookmarkEnd w:id="0"/>
      <w:r w:rsidR="00C118FB">
        <w:rPr>
          <w:rFonts w:ascii="Times New Roman" w:hAnsi="Times New Roman" w:cs="Times"/>
          <w:b/>
        </w:rPr>
        <w:t>, 2018</w:t>
      </w:r>
    </w:p>
    <w:p w14:paraId="09C8EF42" w14:textId="31B8B46C" w:rsidR="007352A6" w:rsidRDefault="00B10EEE" w:rsidP="005743F9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"/>
          <w:b/>
        </w:rPr>
      </w:pPr>
      <w:r w:rsidRPr="00BD0DB4">
        <w:rPr>
          <w:rFonts w:ascii="Times New Roman" w:hAnsi="Times New Roman" w:cs="Times"/>
          <w:b/>
        </w:rPr>
        <w:t xml:space="preserve">Submit to: </w:t>
      </w:r>
      <w:hyperlink r:id="rId7" w:history="1">
        <w:r w:rsidR="00BD0DB4" w:rsidRPr="00613A0E">
          <w:rPr>
            <w:rStyle w:val="Hyperlink"/>
            <w:rFonts w:ascii="Times New Roman" w:hAnsi="Times New Roman" w:cs="Times"/>
            <w:b/>
          </w:rPr>
          <w:t>noshene@psychiatry.arizona.edu</w:t>
        </w:r>
      </w:hyperlink>
      <w:r w:rsidRPr="00BD0DB4">
        <w:rPr>
          <w:rFonts w:ascii="Times New Roman" w:hAnsi="Times New Roman" w:cs="Times"/>
          <w:b/>
        </w:rPr>
        <w:t xml:space="preserve"> </w:t>
      </w:r>
    </w:p>
    <w:p w14:paraId="170CCEB8" w14:textId="77777777" w:rsidR="00BD0DB4" w:rsidRPr="00BD0DB4" w:rsidRDefault="00BD0DB4" w:rsidP="005743F9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"/>
          <w:b/>
        </w:rPr>
      </w:pPr>
    </w:p>
    <w:p w14:paraId="7C8F7709" w14:textId="77777777" w:rsidR="00B10EEE" w:rsidRPr="00B10EEE" w:rsidRDefault="00B10EEE" w:rsidP="005743F9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"/>
        </w:rPr>
      </w:pPr>
      <w:r w:rsidRPr="00B10EEE">
        <w:rPr>
          <w:rFonts w:ascii="Times New Roman" w:hAnsi="Times New Roman" w:cs="Times"/>
        </w:rPr>
        <w:t>Applic</w:t>
      </w:r>
      <w:r w:rsidR="005743F9">
        <w:rPr>
          <w:rFonts w:ascii="Times New Roman" w:hAnsi="Times New Roman" w:cs="Times"/>
        </w:rPr>
        <w:t>ations will be reviewed with the Residency/Fellowship</w:t>
      </w:r>
      <w:r w:rsidRPr="00B10EEE">
        <w:rPr>
          <w:rFonts w:ascii="Times New Roman" w:hAnsi="Times New Roman" w:cs="Times"/>
        </w:rPr>
        <w:t xml:space="preserve"> Program Training Director</w:t>
      </w:r>
      <w:r w:rsidR="005743F9">
        <w:rPr>
          <w:rFonts w:ascii="Times New Roman" w:hAnsi="Times New Roman" w:cs="Times"/>
        </w:rPr>
        <w:t>s</w:t>
      </w:r>
      <w:r w:rsidRPr="00B10EEE">
        <w:rPr>
          <w:rFonts w:ascii="Times New Roman" w:hAnsi="Times New Roman" w:cs="Times"/>
        </w:rPr>
        <w:t xml:space="preserve">. </w:t>
      </w:r>
    </w:p>
    <w:p w14:paraId="12C843BC" w14:textId="13D25F23" w:rsidR="005743F9" w:rsidRDefault="00B10EEE" w:rsidP="00AB6CE5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"/>
        </w:rPr>
      </w:pPr>
      <w:r w:rsidRPr="00B10EEE">
        <w:rPr>
          <w:rFonts w:ascii="Times New Roman" w:hAnsi="Times New Roman" w:cs="Times"/>
        </w:rPr>
        <w:t xml:space="preserve">Commitment for this elective is one year. Residents/fellows will have an opportunity to extend for a second </w:t>
      </w:r>
      <w:r w:rsidR="007352A6">
        <w:rPr>
          <w:rFonts w:ascii="Times New Roman" w:hAnsi="Times New Roman" w:cs="Times"/>
        </w:rPr>
        <w:t xml:space="preserve">advanced </w:t>
      </w:r>
      <w:r w:rsidRPr="00B10EEE">
        <w:rPr>
          <w:rFonts w:ascii="Times New Roman" w:hAnsi="Times New Roman" w:cs="Times"/>
        </w:rPr>
        <w:t>year</w:t>
      </w:r>
      <w:r w:rsidR="007352A6">
        <w:rPr>
          <w:rFonts w:ascii="Times New Roman" w:hAnsi="Times New Roman" w:cs="Times"/>
        </w:rPr>
        <w:t xml:space="preserve"> (Psych IMR II)</w:t>
      </w:r>
      <w:r w:rsidRPr="00B10EEE">
        <w:rPr>
          <w:rFonts w:ascii="Times New Roman" w:hAnsi="Times New Roman" w:cs="Times"/>
        </w:rPr>
        <w:t xml:space="preserve"> pending approval by Psych IMR faculty and Training Program Director. </w:t>
      </w:r>
    </w:p>
    <w:p w14:paraId="6F79E22B" w14:textId="31E67785" w:rsidR="00BD0DB4" w:rsidRPr="00BD0DB4" w:rsidRDefault="00B10EEE" w:rsidP="00B10EEE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 New Roman" w:hAnsi="Times New Roman" w:cs="Times"/>
          <w:b/>
        </w:rPr>
      </w:pPr>
      <w:r w:rsidRPr="00BD0DB4">
        <w:rPr>
          <w:rFonts w:ascii="Times New Roman" w:hAnsi="Times New Roman" w:cs="Times"/>
          <w:b/>
        </w:rPr>
        <w:t>Please address the fo</w:t>
      </w:r>
      <w:r w:rsidR="002C264F" w:rsidRPr="00BD0DB4">
        <w:rPr>
          <w:rFonts w:ascii="Times New Roman" w:hAnsi="Times New Roman" w:cs="Times"/>
          <w:b/>
        </w:rPr>
        <w:t>llowing questions in 1-2 pages:</w:t>
      </w:r>
    </w:p>
    <w:p w14:paraId="23D90D2D" w14:textId="77777777" w:rsidR="00B10EEE" w:rsidRPr="00B10EEE" w:rsidRDefault="00B10EEE" w:rsidP="007352A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/>
        <w:ind w:hanging="720"/>
        <w:rPr>
          <w:rFonts w:ascii="Times New Roman" w:hAnsi="Times New Roman" w:cs="Times"/>
        </w:rPr>
      </w:pPr>
      <w:r w:rsidRPr="00B10EEE">
        <w:rPr>
          <w:rFonts w:ascii="Times New Roman" w:hAnsi="Times New Roman" w:cs="Times"/>
        </w:rPr>
        <w:t xml:space="preserve">Reason(s) for your interest to participate in this elective </w:t>
      </w:r>
      <w:r w:rsidRPr="00B10EEE">
        <w:rPr>
          <w:rFonts w:ascii="Helvetica" w:eastAsia="Helvetica" w:hAnsi="Helvetica" w:cs="Helvetica"/>
        </w:rPr>
        <w:t> </w:t>
      </w:r>
    </w:p>
    <w:p w14:paraId="58DB3B15" w14:textId="12E93116" w:rsidR="00B10EEE" w:rsidRPr="002C264F" w:rsidRDefault="007352A6" w:rsidP="002C264F">
      <w:pPr>
        <w:widowControl w:val="0"/>
        <w:numPr>
          <w:ilvl w:val="0"/>
          <w:numId w:val="1"/>
        </w:numPr>
        <w:tabs>
          <w:tab w:val="left" w:pos="220"/>
          <w:tab w:val="left" w:pos="270"/>
        </w:tabs>
        <w:autoSpaceDE w:val="0"/>
        <w:autoSpaceDN w:val="0"/>
        <w:adjustRightInd w:val="0"/>
        <w:spacing w:after="293"/>
        <w:ind w:hanging="720"/>
        <w:rPr>
          <w:rFonts w:ascii="Times New Roman" w:hAnsi="Times New Roman" w:cs="Times"/>
        </w:rPr>
      </w:pPr>
      <w:r>
        <w:rPr>
          <w:rFonts w:ascii="Times New Roman" w:hAnsi="Times New Roman" w:cs="Times"/>
        </w:rPr>
        <w:t xml:space="preserve">Types of self-care that </w:t>
      </w:r>
      <w:r w:rsidR="00B10EEE" w:rsidRPr="00B10EEE">
        <w:rPr>
          <w:rFonts w:ascii="Times New Roman" w:hAnsi="Times New Roman" w:cs="Times"/>
        </w:rPr>
        <w:t xml:space="preserve">you currently practice (example: </w:t>
      </w:r>
      <w:r>
        <w:rPr>
          <w:rFonts w:ascii="Times New Roman" w:hAnsi="Times New Roman" w:cs="Times"/>
        </w:rPr>
        <w:t>meditation, movement</w:t>
      </w:r>
      <w:r w:rsidR="00B10EEE" w:rsidRPr="00B10EEE">
        <w:rPr>
          <w:rFonts w:ascii="Times New Roman" w:hAnsi="Times New Roman" w:cs="Times"/>
        </w:rPr>
        <w:t xml:space="preserve">, </w:t>
      </w:r>
      <w:r w:rsidR="00B10EEE" w:rsidRPr="00B10EEE">
        <w:rPr>
          <w:rFonts w:ascii="Helvetica" w:eastAsia="Helvetica" w:hAnsi="Helvetica" w:cs="Helvetica"/>
        </w:rPr>
        <w:t> </w:t>
      </w:r>
      <w:r w:rsidR="002C264F">
        <w:rPr>
          <w:rFonts w:ascii="Times New Roman" w:hAnsi="Times New Roman" w:cs="Times"/>
        </w:rPr>
        <w:t xml:space="preserve">nutritious meals, </w:t>
      </w:r>
      <w:r w:rsidR="00BD0DB4">
        <w:rPr>
          <w:rFonts w:ascii="Times New Roman" w:hAnsi="Times New Roman" w:cs="Times"/>
        </w:rPr>
        <w:t xml:space="preserve">support system, </w:t>
      </w:r>
      <w:r w:rsidRPr="002C264F">
        <w:rPr>
          <w:rFonts w:ascii="Times New Roman" w:hAnsi="Times New Roman" w:cs="Times"/>
        </w:rPr>
        <w:t>etc.)</w:t>
      </w:r>
      <w:r w:rsidR="00B10EEE" w:rsidRPr="002C264F">
        <w:rPr>
          <w:rFonts w:ascii="Times New Roman" w:hAnsi="Times New Roman" w:cs="Times"/>
        </w:rPr>
        <w:t xml:space="preserve"> </w:t>
      </w:r>
      <w:r w:rsidR="00B10EEE" w:rsidRPr="002C264F">
        <w:rPr>
          <w:rFonts w:ascii="Helvetica" w:eastAsia="Helvetica" w:hAnsi="Helvetica" w:cs="Helvetica"/>
        </w:rPr>
        <w:t> </w:t>
      </w:r>
    </w:p>
    <w:p w14:paraId="6D767642" w14:textId="77777777" w:rsidR="00B10EEE" w:rsidRPr="00B10EEE" w:rsidRDefault="00B10EEE" w:rsidP="007352A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/>
        <w:ind w:hanging="720"/>
        <w:rPr>
          <w:rFonts w:ascii="Times New Roman" w:hAnsi="Times New Roman" w:cs="Times"/>
        </w:rPr>
      </w:pPr>
      <w:r w:rsidRPr="00B10EEE">
        <w:rPr>
          <w:rFonts w:ascii="Times New Roman" w:hAnsi="Times New Roman" w:cs="Times"/>
        </w:rPr>
        <w:t xml:space="preserve">Your goals for participating in this elective </w:t>
      </w:r>
      <w:r w:rsidRPr="00B10EEE">
        <w:rPr>
          <w:rFonts w:ascii="Helvetica" w:eastAsia="Helvetica" w:hAnsi="Helvetica" w:cs="Helvetica"/>
        </w:rPr>
        <w:t> </w:t>
      </w:r>
    </w:p>
    <w:p w14:paraId="74A3B5D0" w14:textId="4261B11C" w:rsidR="00B10EEE" w:rsidRPr="002C264F" w:rsidRDefault="00B10EEE" w:rsidP="002C264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/>
        <w:ind w:hanging="720"/>
        <w:rPr>
          <w:rFonts w:ascii="Times New Roman" w:hAnsi="Times New Roman" w:cs="Times"/>
        </w:rPr>
      </w:pPr>
      <w:r w:rsidRPr="00B10EEE">
        <w:rPr>
          <w:rFonts w:ascii="Times New Roman" w:hAnsi="Times New Roman" w:cs="Times"/>
        </w:rPr>
        <w:t xml:space="preserve">The elective is a total of </w:t>
      </w:r>
      <w:r w:rsidR="00404D8B">
        <w:rPr>
          <w:rFonts w:ascii="Times New Roman" w:hAnsi="Times New Roman" w:cs="Times"/>
        </w:rPr>
        <w:t>6-8</w:t>
      </w:r>
      <w:r w:rsidRPr="00B10EEE">
        <w:rPr>
          <w:rFonts w:ascii="Times New Roman" w:hAnsi="Times New Roman" w:cs="Times"/>
        </w:rPr>
        <w:t xml:space="preserve"> hours/week</w:t>
      </w:r>
      <w:r w:rsidR="00404D8B">
        <w:rPr>
          <w:rFonts w:ascii="Times New Roman" w:hAnsi="Times New Roman" w:cs="Times"/>
        </w:rPr>
        <w:t xml:space="preserve"> (see </w:t>
      </w:r>
      <w:r w:rsidR="00296C62">
        <w:rPr>
          <w:rFonts w:ascii="Times New Roman" w:hAnsi="Times New Roman" w:cs="Times"/>
        </w:rPr>
        <w:t>Course Description document</w:t>
      </w:r>
      <w:r w:rsidR="00404D8B">
        <w:rPr>
          <w:rFonts w:ascii="Times New Roman" w:hAnsi="Times New Roman" w:cs="Times"/>
        </w:rPr>
        <w:t xml:space="preserve"> for more details). Participants must be available for the </w:t>
      </w:r>
      <w:r w:rsidRPr="00B10EEE">
        <w:rPr>
          <w:rFonts w:ascii="Times New Roman" w:hAnsi="Times New Roman" w:cs="Times"/>
        </w:rPr>
        <w:t xml:space="preserve">2 hours in person </w:t>
      </w:r>
      <w:r w:rsidR="00404D8B">
        <w:rPr>
          <w:rFonts w:ascii="Times New Roman" w:hAnsi="Times New Roman" w:cs="Times"/>
        </w:rPr>
        <w:t xml:space="preserve">session </w:t>
      </w:r>
      <w:r w:rsidRPr="00B10EEE">
        <w:rPr>
          <w:rFonts w:ascii="Times New Roman" w:hAnsi="Times New Roman" w:cs="Times"/>
        </w:rPr>
        <w:t>(Monday 1-3pm)</w:t>
      </w:r>
      <w:r w:rsidR="00404D8B">
        <w:rPr>
          <w:rFonts w:ascii="Times New Roman" w:hAnsi="Times New Roman" w:cs="Times"/>
        </w:rPr>
        <w:t xml:space="preserve"> and the other clinical required</w:t>
      </w:r>
      <w:r w:rsidR="002C264F">
        <w:rPr>
          <w:rFonts w:ascii="Times New Roman" w:hAnsi="Times New Roman" w:cs="Times"/>
        </w:rPr>
        <w:t xml:space="preserve"> hours can be cho</w:t>
      </w:r>
      <w:r w:rsidR="00404D8B">
        <w:rPr>
          <w:rFonts w:ascii="Times New Roman" w:hAnsi="Times New Roman" w:cs="Times"/>
        </w:rPr>
        <w:t>sen out of these times: Monday</w:t>
      </w:r>
      <w:r w:rsidR="00C118FB">
        <w:rPr>
          <w:rFonts w:ascii="Times New Roman" w:hAnsi="Times New Roman" w:cs="Times"/>
        </w:rPr>
        <w:t>s</w:t>
      </w:r>
      <w:r w:rsidR="00404D8B">
        <w:rPr>
          <w:rFonts w:ascii="Times New Roman" w:hAnsi="Times New Roman" w:cs="Times"/>
        </w:rPr>
        <w:t xml:space="preserve"> </w:t>
      </w:r>
      <w:r w:rsidR="002C264F">
        <w:rPr>
          <w:rFonts w:ascii="Times New Roman" w:hAnsi="Times New Roman" w:cs="Times"/>
        </w:rPr>
        <w:t xml:space="preserve">3-5 pm, </w:t>
      </w:r>
      <w:r w:rsidR="00C118FB">
        <w:rPr>
          <w:rFonts w:ascii="Times New Roman" w:hAnsi="Times New Roman" w:cs="Times"/>
        </w:rPr>
        <w:t>and Monday/Tuesday/Wednesday/</w:t>
      </w:r>
      <w:r w:rsidR="00404D8B">
        <w:rPr>
          <w:rFonts w:ascii="Times New Roman" w:hAnsi="Times New Roman" w:cs="Times"/>
        </w:rPr>
        <w:t>Friday morning</w:t>
      </w:r>
      <w:r w:rsidR="00C118FB">
        <w:rPr>
          <w:rFonts w:ascii="Times New Roman" w:hAnsi="Times New Roman" w:cs="Times"/>
        </w:rPr>
        <w:t>s</w:t>
      </w:r>
      <w:r w:rsidRPr="00B10EEE">
        <w:rPr>
          <w:rFonts w:ascii="Times New Roman" w:hAnsi="Times New Roman" w:cs="Times"/>
        </w:rPr>
        <w:t xml:space="preserve">. </w:t>
      </w:r>
      <w:r w:rsidRPr="002C264F">
        <w:rPr>
          <w:rFonts w:ascii="Times New Roman" w:hAnsi="Times New Roman" w:cs="Times"/>
        </w:rPr>
        <w:t xml:space="preserve">Comment on your perceived barriers to participation in the elective and strategies to address (include how this elective will fit </w:t>
      </w:r>
      <w:r w:rsidRPr="002C264F">
        <w:rPr>
          <w:rFonts w:ascii="Times New Roman" w:hAnsi="Times New Roman" w:cs="Times"/>
        </w:rPr>
        <w:lastRenderedPageBreak/>
        <w:t>into your schedule and how you</w:t>
      </w:r>
      <w:r w:rsidR="005B6915">
        <w:rPr>
          <w:rFonts w:ascii="Times New Roman" w:hAnsi="Times New Roman" w:cs="Times"/>
        </w:rPr>
        <w:t xml:space="preserve"> will make time to participate).</w:t>
      </w:r>
      <w:r w:rsidRPr="002C264F">
        <w:rPr>
          <w:rFonts w:ascii="Helvetica" w:eastAsia="Helvetica" w:hAnsi="Helvetica" w:cs="Helvetica"/>
        </w:rPr>
        <w:t> </w:t>
      </w:r>
    </w:p>
    <w:p w14:paraId="4782E5DF" w14:textId="4C73D618" w:rsidR="00B10EEE" w:rsidRPr="00B10EEE" w:rsidRDefault="00B10EEE" w:rsidP="007352A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/>
        <w:ind w:hanging="720"/>
        <w:rPr>
          <w:rFonts w:ascii="Times New Roman" w:hAnsi="Times New Roman" w:cs="Times"/>
        </w:rPr>
      </w:pPr>
      <w:r w:rsidRPr="00B10EEE">
        <w:rPr>
          <w:rFonts w:ascii="Times New Roman" w:hAnsi="Times New Roman" w:cs="Times"/>
        </w:rPr>
        <w:t>Special areas of inter</w:t>
      </w:r>
      <w:r w:rsidR="007352A6">
        <w:rPr>
          <w:rFonts w:ascii="Times New Roman" w:hAnsi="Times New Roman" w:cs="Times"/>
        </w:rPr>
        <w:t>est within psychiatry: (i.e.</w:t>
      </w:r>
      <w:r w:rsidRPr="00B10EEE">
        <w:rPr>
          <w:rFonts w:ascii="Times New Roman" w:hAnsi="Times New Roman" w:cs="Times"/>
        </w:rPr>
        <w:t xml:space="preserve"> working with Native American </w:t>
      </w:r>
      <w:r w:rsidR="00296C62">
        <w:rPr>
          <w:rFonts w:ascii="Times New Roman" w:hAnsi="Times New Roman" w:cs="Times"/>
        </w:rPr>
        <w:t xml:space="preserve">or Hispanic or refugee </w:t>
      </w:r>
      <w:r w:rsidRPr="00B10EEE">
        <w:rPr>
          <w:rFonts w:ascii="Times New Roman" w:hAnsi="Times New Roman" w:cs="Times"/>
        </w:rPr>
        <w:t xml:space="preserve">populations, child </w:t>
      </w:r>
      <w:r w:rsidR="00BD0DB4">
        <w:rPr>
          <w:rFonts w:ascii="Times New Roman" w:hAnsi="Times New Roman" w:cs="Times"/>
        </w:rPr>
        <w:t>and adolescent, geriatrics, addiction</w:t>
      </w:r>
      <w:r w:rsidRPr="00B10EEE">
        <w:rPr>
          <w:rFonts w:ascii="Times New Roman" w:hAnsi="Times New Roman" w:cs="Times"/>
        </w:rPr>
        <w:t xml:space="preserve">, forensics, </w:t>
      </w:r>
      <w:r w:rsidR="00BD0DB4">
        <w:rPr>
          <w:rFonts w:ascii="Times New Roman" w:hAnsi="Times New Roman" w:cs="Times"/>
        </w:rPr>
        <w:t xml:space="preserve">psychosomatic/CL, </w:t>
      </w:r>
      <w:r w:rsidR="00296C62">
        <w:rPr>
          <w:rFonts w:ascii="Times New Roman" w:hAnsi="Times New Roman" w:cs="Times"/>
        </w:rPr>
        <w:t xml:space="preserve">academic psychiatry, </w:t>
      </w:r>
      <w:r w:rsidRPr="00B10EEE">
        <w:rPr>
          <w:rFonts w:ascii="Times New Roman" w:hAnsi="Times New Roman" w:cs="Times"/>
        </w:rPr>
        <w:t xml:space="preserve">etc.) </w:t>
      </w:r>
      <w:r w:rsidRPr="00B10EEE">
        <w:rPr>
          <w:rFonts w:ascii="Helvetica" w:eastAsia="Helvetica" w:hAnsi="Helvetica" w:cs="Helvetica"/>
        </w:rPr>
        <w:t> </w:t>
      </w:r>
    </w:p>
    <w:p w14:paraId="7D5DF8B1" w14:textId="6F1F0366" w:rsidR="00E01503" w:rsidRPr="00AB6CE5" w:rsidRDefault="00B10EEE" w:rsidP="00AB6CE5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/>
        <w:ind w:hanging="720"/>
        <w:rPr>
          <w:rFonts w:ascii="Times New Roman" w:hAnsi="Times New Roman" w:cs="Times"/>
        </w:rPr>
      </w:pPr>
      <w:r w:rsidRPr="00B10EEE">
        <w:rPr>
          <w:rFonts w:ascii="Times New Roman" w:hAnsi="Times New Roman" w:cs="Times"/>
        </w:rPr>
        <w:t xml:space="preserve">Comments, concerns, questions </w:t>
      </w:r>
      <w:r w:rsidRPr="00B10EEE">
        <w:rPr>
          <w:rFonts w:ascii="Helvetica" w:eastAsia="Helvetica" w:hAnsi="Helvetica" w:cs="Helvetica"/>
        </w:rPr>
        <w:t> </w:t>
      </w:r>
    </w:p>
    <w:sectPr w:rsidR="00E01503" w:rsidRPr="00AB6CE5" w:rsidSect="005B6915">
      <w:headerReference w:type="default" r:id="rId8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BD3116" w14:textId="77777777" w:rsidR="008135F6" w:rsidRDefault="008135F6" w:rsidP="00B10EEE">
      <w:r>
        <w:separator/>
      </w:r>
    </w:p>
  </w:endnote>
  <w:endnote w:type="continuationSeparator" w:id="0">
    <w:p w14:paraId="0C0A0983" w14:textId="77777777" w:rsidR="008135F6" w:rsidRDefault="008135F6" w:rsidP="00B10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31BB45" w14:textId="77777777" w:rsidR="008135F6" w:rsidRDefault="008135F6" w:rsidP="00B10EEE">
      <w:r>
        <w:separator/>
      </w:r>
    </w:p>
  </w:footnote>
  <w:footnote w:type="continuationSeparator" w:id="0">
    <w:p w14:paraId="61B68C55" w14:textId="77777777" w:rsidR="008135F6" w:rsidRDefault="008135F6" w:rsidP="00B10EE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3A0459" w14:textId="77777777" w:rsidR="002C264F" w:rsidRDefault="002C264F" w:rsidP="00B10EEE">
    <w:pPr>
      <w:pStyle w:val="Header"/>
      <w:jc w:val="center"/>
    </w:pPr>
    <w:r>
      <w:rPr>
        <w:rFonts w:ascii="Times" w:hAnsi="Times" w:cs="Times"/>
        <w:noProof/>
      </w:rPr>
      <w:drawing>
        <wp:inline distT="0" distB="0" distL="0" distR="0" wp14:anchorId="18031072" wp14:editId="489A948B">
          <wp:extent cx="2971800" cy="6413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641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2C59E41" w14:textId="77777777" w:rsidR="002C264F" w:rsidRDefault="002C264F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CAB"/>
    <w:rsid w:val="00296C62"/>
    <w:rsid w:val="002C264F"/>
    <w:rsid w:val="00357EF3"/>
    <w:rsid w:val="00404D8B"/>
    <w:rsid w:val="00466CAB"/>
    <w:rsid w:val="00473E9D"/>
    <w:rsid w:val="0048200C"/>
    <w:rsid w:val="005743F9"/>
    <w:rsid w:val="005B6915"/>
    <w:rsid w:val="006B0115"/>
    <w:rsid w:val="006C1581"/>
    <w:rsid w:val="007330D3"/>
    <w:rsid w:val="007352A6"/>
    <w:rsid w:val="00783BB0"/>
    <w:rsid w:val="008135F6"/>
    <w:rsid w:val="008A2360"/>
    <w:rsid w:val="00AB6CE5"/>
    <w:rsid w:val="00AD6DA5"/>
    <w:rsid w:val="00AF6776"/>
    <w:rsid w:val="00B10EEE"/>
    <w:rsid w:val="00BD0DB4"/>
    <w:rsid w:val="00BF16F6"/>
    <w:rsid w:val="00BF3A0D"/>
    <w:rsid w:val="00C118FB"/>
    <w:rsid w:val="00CC654A"/>
    <w:rsid w:val="00E01503"/>
    <w:rsid w:val="00E5030B"/>
    <w:rsid w:val="00E927F0"/>
    <w:rsid w:val="00E94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43EEE3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0E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0EEE"/>
  </w:style>
  <w:style w:type="paragraph" w:styleId="Footer">
    <w:name w:val="footer"/>
    <w:basedOn w:val="Normal"/>
    <w:link w:val="FooterChar"/>
    <w:uiPriority w:val="99"/>
    <w:unhideWhenUsed/>
    <w:rsid w:val="00B10E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0EEE"/>
  </w:style>
  <w:style w:type="paragraph" w:styleId="BalloonText">
    <w:name w:val="Balloon Text"/>
    <w:basedOn w:val="Normal"/>
    <w:link w:val="BalloonTextChar"/>
    <w:uiPriority w:val="99"/>
    <w:semiHidden/>
    <w:unhideWhenUsed/>
    <w:rsid w:val="00404D8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D8B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D0DB4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F677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677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677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677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677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noshene@psychiatry.arizona.edu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337</Words>
  <Characters>1921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Arizona</Company>
  <LinksUpToDate>false</LinksUpToDate>
  <CharactersWithSpaces>2254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Noshene Ranjbar</dc:creator>
  <cp:keywords/>
  <dc:description/>
  <cp:lastModifiedBy>Noshene Ranjbar</cp:lastModifiedBy>
  <cp:revision>4</cp:revision>
  <dcterms:created xsi:type="dcterms:W3CDTF">2018-01-25T03:38:00Z</dcterms:created>
  <dcterms:modified xsi:type="dcterms:W3CDTF">2018-01-26T03:53:00Z</dcterms:modified>
</cp:coreProperties>
</file>